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43" w:rsidRPr="008E0B7A" w:rsidRDefault="00503843" w:rsidP="00CA12DF">
      <w:pPr>
        <w:jc w:val="right"/>
        <w:rPr>
          <w:sz w:val="24"/>
        </w:rPr>
      </w:pPr>
      <w:r w:rsidRPr="008E0B7A">
        <w:rPr>
          <w:sz w:val="24"/>
        </w:rPr>
        <w:t xml:space="preserve">Приложение № 1 к муниципальной программе </w:t>
      </w:r>
    </w:p>
    <w:p w:rsidR="00503843" w:rsidRDefault="00503843" w:rsidP="00CA12DF">
      <w:pPr>
        <w:jc w:val="right"/>
      </w:pPr>
    </w:p>
    <w:p w:rsidR="00503843" w:rsidRDefault="00503843" w:rsidP="00440EC7">
      <w:pPr>
        <w:spacing w:after="1"/>
        <w:jc w:val="center"/>
        <w:rPr>
          <w:rFonts w:cs="Times New Roman"/>
          <w:b/>
          <w:sz w:val="24"/>
        </w:rPr>
      </w:pPr>
      <w:r>
        <w:rPr>
          <w:rFonts w:cs="Times New Roman"/>
          <w:b/>
          <w:bCs w:val="0"/>
          <w:sz w:val="24"/>
        </w:rPr>
        <w:t>ПЕРЕЧЕНЬ</w:t>
      </w:r>
    </w:p>
    <w:p w:rsidR="00503843" w:rsidRPr="008E0B7A" w:rsidRDefault="00503843" w:rsidP="008E0B7A">
      <w:pPr>
        <w:spacing w:after="1"/>
        <w:jc w:val="center"/>
        <w:rPr>
          <w:rFonts w:cs="Times New Roman"/>
          <w:b/>
          <w:bCs w:val="0"/>
          <w:sz w:val="24"/>
        </w:rPr>
      </w:pPr>
      <w:r>
        <w:rPr>
          <w:rFonts w:cs="Times New Roman"/>
          <w:b/>
          <w:bCs w:val="0"/>
          <w:sz w:val="24"/>
        </w:rPr>
        <w:t xml:space="preserve">СТРАТЕГИЧЕСКИХ ПОКАЗАТЕЛЕЙ (ИНДИКАТОРОВ), ХАРАКТЕРИЗУЮЩИХ ЕЖЕГОДНЫЙ ХОД И ИТОГИ РЕАЛИЗАЦИИ МУНИЦИПАЛЬНОЙ ПРОГРАММЫ  </w:t>
      </w:r>
      <w:r w:rsidRPr="008E0B7A">
        <w:rPr>
          <w:rFonts w:cs="Times New Roman"/>
          <w:b/>
          <w:bCs w:val="0"/>
          <w:sz w:val="24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</w:t>
      </w:r>
      <w:r>
        <w:rPr>
          <w:rFonts w:cs="Times New Roman"/>
          <w:b/>
          <w:bCs w:val="0"/>
          <w:sz w:val="24"/>
        </w:rPr>
        <w:t>2021 - 2025</w:t>
      </w:r>
      <w:r w:rsidRPr="008E0B7A">
        <w:rPr>
          <w:rFonts w:cs="Times New Roman"/>
          <w:b/>
          <w:bCs w:val="0"/>
          <w:sz w:val="24"/>
        </w:rPr>
        <w:t xml:space="preserve"> ГОДЫ»</w:t>
      </w:r>
    </w:p>
    <w:p w:rsidR="00503843" w:rsidRDefault="00503843" w:rsidP="008E0B7A">
      <w:pPr>
        <w:spacing w:after="1"/>
        <w:jc w:val="center"/>
        <w:rPr>
          <w:rFonts w:cs="Times New Roman"/>
          <w:b/>
          <w:bCs w:val="0"/>
          <w:sz w:val="24"/>
        </w:rPr>
      </w:pPr>
      <w:r w:rsidRPr="008E0B7A">
        <w:rPr>
          <w:rFonts w:cs="Times New Roman"/>
          <w:b/>
          <w:bCs w:val="0"/>
          <w:sz w:val="24"/>
        </w:rPr>
        <w:t>(далее - муниципальная программа)</w:t>
      </w:r>
      <w:r>
        <w:rPr>
          <w:rFonts w:cs="Times New Roman"/>
          <w:b/>
          <w:bCs w:val="0"/>
          <w:sz w:val="24"/>
        </w:rPr>
        <w:t xml:space="preserve"> </w:t>
      </w:r>
    </w:p>
    <w:p w:rsidR="00503843" w:rsidRDefault="00503843" w:rsidP="00440EC7">
      <w:pPr>
        <w:spacing w:after="1"/>
        <w:jc w:val="center"/>
        <w:rPr>
          <w:rFonts w:cs="Times New Roman"/>
          <w:b/>
          <w:bCs w:val="0"/>
          <w:sz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69"/>
        <w:gridCol w:w="2553"/>
        <w:gridCol w:w="1276"/>
        <w:gridCol w:w="1418"/>
        <w:gridCol w:w="1276"/>
        <w:gridCol w:w="1275"/>
        <w:gridCol w:w="1134"/>
        <w:gridCol w:w="1275"/>
        <w:gridCol w:w="1276"/>
        <w:gridCol w:w="1276"/>
        <w:gridCol w:w="1418"/>
      </w:tblGrid>
      <w:tr w:rsidR="003A32FC" w:rsidTr="00833D10">
        <w:trPr>
          <w:trHeight w:val="770"/>
        </w:trPr>
        <w:tc>
          <w:tcPr>
            <w:tcW w:w="769" w:type="dxa"/>
            <w:vMerge w:val="restart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N </w:t>
            </w:r>
            <w:proofErr w:type="gramStart"/>
            <w:r>
              <w:rPr>
                <w:rFonts w:cs="Times New Roman"/>
                <w:bCs w:val="0"/>
                <w:sz w:val="24"/>
              </w:rPr>
              <w:t>п</w:t>
            </w:r>
            <w:proofErr w:type="gramEnd"/>
            <w:r>
              <w:rPr>
                <w:rFonts w:cs="Times New Roman"/>
                <w:bCs w:val="0"/>
                <w:sz w:val="24"/>
              </w:rPr>
              <w:t>/п</w:t>
            </w:r>
          </w:p>
        </w:tc>
        <w:tc>
          <w:tcPr>
            <w:tcW w:w="2553" w:type="dxa"/>
            <w:vMerge w:val="restart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1276" w:type="dxa"/>
            <w:vMerge w:val="restart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Ед. изм.</w:t>
            </w:r>
          </w:p>
        </w:tc>
        <w:tc>
          <w:tcPr>
            <w:tcW w:w="1418" w:type="dxa"/>
            <w:vMerge w:val="restart"/>
          </w:tcPr>
          <w:p w:rsidR="003A32FC" w:rsidRDefault="003A32FC" w:rsidP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Отчет 2019</w:t>
            </w:r>
          </w:p>
        </w:tc>
        <w:tc>
          <w:tcPr>
            <w:tcW w:w="1276" w:type="dxa"/>
            <w:vMerge w:val="restart"/>
          </w:tcPr>
          <w:p w:rsidR="003A32FC" w:rsidRDefault="003A32FC" w:rsidP="00817750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Оценка 2020</w:t>
            </w:r>
          </w:p>
        </w:tc>
        <w:tc>
          <w:tcPr>
            <w:tcW w:w="7654" w:type="dxa"/>
            <w:gridSpan w:val="6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Прогнозируемые значения показателя (индикатора)</w:t>
            </w:r>
          </w:p>
        </w:tc>
      </w:tr>
      <w:tr w:rsidR="003A32FC" w:rsidTr="00833D10">
        <w:tc>
          <w:tcPr>
            <w:tcW w:w="769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275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2021</w:t>
            </w:r>
          </w:p>
        </w:tc>
        <w:tc>
          <w:tcPr>
            <w:tcW w:w="1134" w:type="dxa"/>
          </w:tcPr>
          <w:p w:rsidR="003A32FC" w:rsidRDefault="003A32FC" w:rsidP="00817750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2022</w:t>
            </w:r>
          </w:p>
        </w:tc>
        <w:tc>
          <w:tcPr>
            <w:tcW w:w="1275" w:type="dxa"/>
          </w:tcPr>
          <w:p w:rsidR="003A32FC" w:rsidRDefault="003A32FC" w:rsidP="00817750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2023</w:t>
            </w:r>
          </w:p>
        </w:tc>
        <w:tc>
          <w:tcPr>
            <w:tcW w:w="1276" w:type="dxa"/>
          </w:tcPr>
          <w:p w:rsidR="003A32FC" w:rsidRPr="003F4598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2024</w:t>
            </w:r>
          </w:p>
        </w:tc>
        <w:tc>
          <w:tcPr>
            <w:tcW w:w="1276" w:type="dxa"/>
          </w:tcPr>
          <w:p w:rsidR="003A32FC" w:rsidRP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3A32FC">
              <w:rPr>
                <w:rFonts w:cs="Times New Roman"/>
                <w:bCs w:val="0"/>
                <w:sz w:val="24"/>
              </w:rPr>
              <w:t>2025</w:t>
            </w:r>
          </w:p>
        </w:tc>
        <w:tc>
          <w:tcPr>
            <w:tcW w:w="1418" w:type="dxa"/>
          </w:tcPr>
          <w:p w:rsidR="003A32FC" w:rsidRPr="005C6462" w:rsidRDefault="003A32FC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Итого за период реализации</w:t>
            </w:r>
          </w:p>
        </w:tc>
      </w:tr>
      <w:tr w:rsidR="003A32FC" w:rsidRPr="00DF6704" w:rsidTr="00833D10">
        <w:tc>
          <w:tcPr>
            <w:tcW w:w="14946" w:type="dxa"/>
            <w:gridSpan w:val="11"/>
          </w:tcPr>
          <w:p w:rsidR="003A32FC" w:rsidRPr="00DF6704" w:rsidRDefault="003A32FC" w:rsidP="00DF670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3A32FC" w:rsidRPr="00DF6704" w:rsidTr="00833D10">
        <w:tc>
          <w:tcPr>
            <w:tcW w:w="769" w:type="dxa"/>
          </w:tcPr>
          <w:p w:rsidR="003A32FC" w:rsidRPr="00DF6704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t>1.</w:t>
            </w:r>
          </w:p>
        </w:tc>
        <w:tc>
          <w:tcPr>
            <w:tcW w:w="14177" w:type="dxa"/>
            <w:gridSpan w:val="10"/>
          </w:tcPr>
          <w:p w:rsidR="003A32FC" w:rsidRPr="00DF6704" w:rsidRDefault="003A32FC" w:rsidP="00DF6704">
            <w:pPr>
              <w:spacing w:after="1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1: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1.1</w:t>
            </w:r>
          </w:p>
        </w:tc>
        <w:tc>
          <w:tcPr>
            <w:tcW w:w="2553" w:type="dxa"/>
          </w:tcPr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1.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3A32FC" w:rsidRDefault="003A32FC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количество сметной документации </w:t>
            </w:r>
          </w:p>
          <w:p w:rsidR="003A32FC" w:rsidRDefault="003A32FC" w:rsidP="00DF670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ремонтно-строительных работ, строительно-монтажных работ объектов реконструкции и </w:t>
            </w:r>
            <w:r>
              <w:rPr>
                <w:rFonts w:cs="Times New Roman"/>
                <w:bCs w:val="0"/>
                <w:sz w:val="24"/>
              </w:rPr>
              <w:lastRenderedPageBreak/>
              <w:t xml:space="preserve">капитального и текущего ремонта 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шт.</w:t>
            </w:r>
          </w:p>
        </w:tc>
        <w:tc>
          <w:tcPr>
            <w:tcW w:w="1418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69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1275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1134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1275" w:type="dxa"/>
          </w:tcPr>
          <w:p w:rsidR="003A32FC" w:rsidRDefault="003A32FC" w:rsidP="00EF0384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1276" w:type="dxa"/>
          </w:tcPr>
          <w:p w:rsidR="003A32FC" w:rsidRPr="00514B8A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 w:rsidRPr="00514B8A">
              <w:rPr>
                <w:rFonts w:cs="Times New Roman"/>
                <w:sz w:val="24"/>
              </w:rPr>
              <w:t>65</w:t>
            </w:r>
          </w:p>
          <w:p w:rsidR="003A32FC" w:rsidRPr="005C6462" w:rsidRDefault="003A32FC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3A32FC" w:rsidRP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 w:rsidRPr="003A32FC">
              <w:rPr>
                <w:rFonts w:cs="Times New Roman"/>
                <w:sz w:val="24"/>
              </w:rPr>
              <w:t>65</w:t>
            </w:r>
          </w:p>
        </w:tc>
        <w:tc>
          <w:tcPr>
            <w:tcW w:w="1418" w:type="dxa"/>
          </w:tcPr>
          <w:p w:rsidR="003A32FC" w:rsidRPr="005C6462" w:rsidRDefault="003A32FC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325</w:t>
            </w:r>
          </w:p>
        </w:tc>
      </w:tr>
      <w:tr w:rsidR="003A32FC" w:rsidRPr="00DF6704" w:rsidTr="00833D10">
        <w:tc>
          <w:tcPr>
            <w:tcW w:w="769" w:type="dxa"/>
          </w:tcPr>
          <w:p w:rsidR="003A32FC" w:rsidRPr="00DF6704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lastRenderedPageBreak/>
              <w:t>2.</w:t>
            </w:r>
          </w:p>
        </w:tc>
        <w:tc>
          <w:tcPr>
            <w:tcW w:w="14177" w:type="dxa"/>
            <w:gridSpan w:val="10"/>
          </w:tcPr>
          <w:p w:rsidR="003A32FC" w:rsidRPr="00DF6704" w:rsidRDefault="003A32FC" w:rsidP="00DF6704">
            <w:pPr>
              <w:spacing w:after="1"/>
              <w:rPr>
                <w:rFonts w:cs="Times New Roman"/>
                <w:b/>
                <w:bCs w:val="0"/>
                <w:sz w:val="24"/>
                <w:u w:val="single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2: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2.1.</w:t>
            </w:r>
          </w:p>
        </w:tc>
        <w:tc>
          <w:tcPr>
            <w:tcW w:w="2553" w:type="dxa"/>
          </w:tcPr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2.1.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количество разработанных градостроительных планов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1418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1275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1134" w:type="dxa"/>
          </w:tcPr>
          <w:p w:rsidR="003A32FC" w:rsidRDefault="003A32FC" w:rsidP="009968CA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1275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276" w:type="dxa"/>
          </w:tcPr>
          <w:p w:rsidR="003A32FC" w:rsidRPr="00514B8A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514B8A"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1276" w:type="dxa"/>
          </w:tcPr>
          <w:p w:rsidR="003A32FC" w:rsidRP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3A32FC"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1418" w:type="dxa"/>
          </w:tcPr>
          <w:p w:rsidR="003A32FC" w:rsidRPr="005C6462" w:rsidRDefault="003A32FC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15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2.2.</w:t>
            </w:r>
          </w:p>
        </w:tc>
        <w:tc>
          <w:tcPr>
            <w:tcW w:w="2553" w:type="dxa"/>
          </w:tcPr>
          <w:p w:rsidR="003A32FC" w:rsidRDefault="003A32FC" w:rsidP="00DF670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2.2.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3A32FC" w:rsidRPr="001E27C5" w:rsidRDefault="003A32FC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 w:rsidRPr="001E27C5">
              <w:rPr>
                <w:rFonts w:cs="Times New Roman"/>
                <w:bCs w:val="0"/>
                <w:sz w:val="24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1418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69</w:t>
            </w:r>
          </w:p>
        </w:tc>
        <w:tc>
          <w:tcPr>
            <w:tcW w:w="1276" w:type="dxa"/>
          </w:tcPr>
          <w:p w:rsidR="003A32FC" w:rsidRDefault="003A32FC" w:rsidP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1275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1134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1275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1276" w:type="dxa"/>
          </w:tcPr>
          <w:p w:rsidR="003A32FC" w:rsidRPr="003F4598" w:rsidRDefault="003A32FC" w:rsidP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3F4598"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1276" w:type="dxa"/>
          </w:tcPr>
          <w:p w:rsidR="003A32FC" w:rsidRPr="003A32FC" w:rsidRDefault="003A32FC" w:rsidP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3A32FC"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1418" w:type="dxa"/>
          </w:tcPr>
          <w:p w:rsidR="003A32FC" w:rsidRPr="005C6462" w:rsidRDefault="003A32FC" w:rsidP="00EF038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325</w:t>
            </w:r>
          </w:p>
        </w:tc>
      </w:tr>
      <w:tr w:rsidR="003A32FC" w:rsidRPr="001E27C5" w:rsidTr="00833D10">
        <w:tc>
          <w:tcPr>
            <w:tcW w:w="769" w:type="dxa"/>
          </w:tcPr>
          <w:p w:rsidR="003A32FC" w:rsidRPr="001E27C5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</w:rPr>
              <w:t>2.3.</w:t>
            </w:r>
          </w:p>
        </w:tc>
        <w:tc>
          <w:tcPr>
            <w:tcW w:w="2553" w:type="dxa"/>
          </w:tcPr>
          <w:p w:rsidR="003A32FC" w:rsidRPr="001E27C5" w:rsidRDefault="003A32FC" w:rsidP="00DF6704">
            <w:pPr>
              <w:spacing w:after="1"/>
              <w:rPr>
                <w:rFonts w:cs="Times New Roman"/>
                <w:sz w:val="22"/>
                <w:u w:val="single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  <w:u w:val="single"/>
              </w:rPr>
              <w:t xml:space="preserve">Стратегический показатель 2.3. </w:t>
            </w:r>
          </w:p>
          <w:p w:rsidR="003A32FC" w:rsidRPr="001E27C5" w:rsidRDefault="003A32FC" w:rsidP="00DF6704">
            <w:pPr>
              <w:spacing w:after="1"/>
              <w:rPr>
                <w:rFonts w:cs="Times New Roman"/>
                <w:bCs w:val="0"/>
                <w:sz w:val="22"/>
                <w:u w:val="single"/>
              </w:rPr>
            </w:pPr>
            <w:r w:rsidRPr="001E27C5">
              <w:rPr>
                <w:sz w:val="22"/>
                <w:szCs w:val="22"/>
              </w:rPr>
              <w:t xml:space="preserve">количество выданных разрешений на ввод  объекта в эксплуатацию (уведомление об окончании строительства или реконструкции </w:t>
            </w:r>
            <w:r w:rsidRPr="001E27C5">
              <w:rPr>
                <w:sz w:val="22"/>
                <w:szCs w:val="22"/>
              </w:rPr>
              <w:lastRenderedPageBreak/>
              <w:t>объекта  индивидуального жилищного  строительства или садового дома)</w:t>
            </w:r>
          </w:p>
        </w:tc>
        <w:tc>
          <w:tcPr>
            <w:tcW w:w="1276" w:type="dxa"/>
          </w:tcPr>
          <w:p w:rsidR="003A32FC" w:rsidRPr="001E27C5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418" w:type="dxa"/>
          </w:tcPr>
          <w:p w:rsidR="003A32FC" w:rsidRPr="001E27C5" w:rsidRDefault="006E51ED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3A32FC" w:rsidRPr="001E27C5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25</w:t>
            </w:r>
          </w:p>
        </w:tc>
        <w:tc>
          <w:tcPr>
            <w:tcW w:w="1275" w:type="dxa"/>
          </w:tcPr>
          <w:p w:rsidR="003A32FC" w:rsidRPr="001E27C5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3A32FC" w:rsidRPr="001E27C5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</w:t>
            </w:r>
            <w:r w:rsidRPr="001E27C5">
              <w:rPr>
                <w:rFonts w:cs="Times New Roman"/>
                <w:bCs w:val="0"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3A32FC" w:rsidRPr="001E27C5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</w:t>
            </w:r>
            <w:r w:rsidRPr="001E27C5">
              <w:rPr>
                <w:rFonts w:cs="Times New Roman"/>
                <w:bCs w:val="0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3A32FC" w:rsidRPr="003F4598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 w:rsidRPr="003F4598">
              <w:rPr>
                <w:rFonts w:cs="Times New Roman"/>
                <w:bCs w:val="0"/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2"/>
                <w:szCs w:val="22"/>
              </w:rPr>
            </w:pPr>
          </w:p>
        </w:tc>
        <w:tc>
          <w:tcPr>
            <w:tcW w:w="1418" w:type="dxa"/>
          </w:tcPr>
          <w:p w:rsidR="003A32FC" w:rsidRPr="005C6462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2"/>
              </w:rPr>
            </w:pPr>
            <w:r>
              <w:rPr>
                <w:rFonts w:cs="Times New Roman"/>
                <w:b/>
                <w:bCs w:val="0"/>
                <w:sz w:val="22"/>
                <w:szCs w:val="22"/>
              </w:rPr>
              <w:t>125</w:t>
            </w:r>
          </w:p>
        </w:tc>
      </w:tr>
      <w:tr w:rsidR="003A32FC" w:rsidRPr="005C6462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2.4.</w:t>
            </w:r>
          </w:p>
        </w:tc>
        <w:tc>
          <w:tcPr>
            <w:tcW w:w="2553" w:type="dxa"/>
          </w:tcPr>
          <w:p w:rsidR="003A32FC" w:rsidRDefault="003A32FC" w:rsidP="00DF6704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2.4.</w:t>
            </w:r>
          </w:p>
          <w:p w:rsidR="003A32FC" w:rsidRPr="00EF0384" w:rsidRDefault="003A32FC" w:rsidP="00E03FA3">
            <w:pPr>
              <w:spacing w:after="1"/>
              <w:rPr>
                <w:rFonts w:cs="Times New Roman"/>
                <w:bCs w:val="0"/>
                <w:sz w:val="24"/>
              </w:rPr>
            </w:pPr>
            <w:r w:rsidRPr="00EF0384">
              <w:rPr>
                <w:rFonts w:cs="Times New Roman"/>
                <w:bCs w:val="0"/>
                <w:sz w:val="24"/>
              </w:rPr>
              <w:t>количество и площадь введенных в эксплуатацию жилых домов индивидуального жилищного строительства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</w:t>
            </w:r>
            <w:proofErr w:type="gramStart"/>
            <w:r>
              <w:rPr>
                <w:rFonts w:cs="Times New Roman"/>
                <w:bCs w:val="0"/>
                <w:sz w:val="24"/>
              </w:rPr>
              <w:t>2</w:t>
            </w:r>
            <w:proofErr w:type="gramEnd"/>
          </w:p>
        </w:tc>
        <w:tc>
          <w:tcPr>
            <w:tcW w:w="1418" w:type="dxa"/>
          </w:tcPr>
          <w:p w:rsidR="003A32FC" w:rsidRDefault="006E51ED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14040</w:t>
            </w:r>
          </w:p>
        </w:tc>
        <w:tc>
          <w:tcPr>
            <w:tcW w:w="1276" w:type="dxa"/>
          </w:tcPr>
          <w:p w:rsidR="003A32FC" w:rsidRDefault="003A32FC" w:rsidP="003F4598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10000</w:t>
            </w:r>
          </w:p>
        </w:tc>
        <w:tc>
          <w:tcPr>
            <w:tcW w:w="1275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10000</w:t>
            </w:r>
          </w:p>
        </w:tc>
        <w:tc>
          <w:tcPr>
            <w:tcW w:w="1134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10000</w:t>
            </w:r>
          </w:p>
        </w:tc>
        <w:tc>
          <w:tcPr>
            <w:tcW w:w="1275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10000</w:t>
            </w:r>
          </w:p>
        </w:tc>
        <w:tc>
          <w:tcPr>
            <w:tcW w:w="1276" w:type="dxa"/>
          </w:tcPr>
          <w:p w:rsidR="003A32FC" w:rsidRPr="003F4598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3F4598">
              <w:rPr>
                <w:rFonts w:cs="Times New Roman"/>
                <w:bCs w:val="0"/>
                <w:sz w:val="24"/>
              </w:rPr>
              <w:t>10000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  <w:tc>
          <w:tcPr>
            <w:tcW w:w="1418" w:type="dxa"/>
          </w:tcPr>
          <w:p w:rsidR="003A32FC" w:rsidRPr="005C6462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50 000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2.5.</w:t>
            </w:r>
          </w:p>
        </w:tc>
        <w:tc>
          <w:tcPr>
            <w:tcW w:w="2553" w:type="dxa"/>
          </w:tcPr>
          <w:p w:rsidR="003A32FC" w:rsidRDefault="003A32FC" w:rsidP="00DF6704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2.5.</w:t>
            </w:r>
          </w:p>
          <w:p w:rsidR="003A32FC" w:rsidRPr="00EF0384" w:rsidRDefault="003A32FC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 w:rsidRPr="00EF0384">
              <w:rPr>
                <w:rFonts w:cs="Times New Roman"/>
                <w:bCs w:val="0"/>
                <w:sz w:val="24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1418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1275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1134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1275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1276" w:type="dxa"/>
          </w:tcPr>
          <w:p w:rsidR="003A32FC" w:rsidRPr="00022259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022259"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1276" w:type="dxa"/>
          </w:tcPr>
          <w:p w:rsidR="003A32FC" w:rsidRDefault="003A32FC" w:rsidP="00022259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  <w:tc>
          <w:tcPr>
            <w:tcW w:w="1418" w:type="dxa"/>
          </w:tcPr>
          <w:p w:rsidR="003A32FC" w:rsidRPr="005C6462" w:rsidRDefault="003A32FC" w:rsidP="00022259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25</w:t>
            </w:r>
          </w:p>
        </w:tc>
      </w:tr>
      <w:tr w:rsidR="00833D10" w:rsidRPr="00DF6704" w:rsidTr="00833D10">
        <w:tc>
          <w:tcPr>
            <w:tcW w:w="769" w:type="dxa"/>
          </w:tcPr>
          <w:p w:rsidR="00833D10" w:rsidRPr="00DF6704" w:rsidRDefault="00833D10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t>3.</w:t>
            </w:r>
          </w:p>
        </w:tc>
        <w:tc>
          <w:tcPr>
            <w:tcW w:w="14177" w:type="dxa"/>
            <w:gridSpan w:val="10"/>
          </w:tcPr>
          <w:p w:rsidR="00833D10" w:rsidRPr="00DF6704" w:rsidRDefault="00833D10" w:rsidP="00DF6704">
            <w:pPr>
              <w:spacing w:after="1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 xml:space="preserve">ЗАДАЧА 3: развитие и улучшение транспортно-эксплуатационных качеств автомобильных дорог общего пользования </w:t>
            </w: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lastRenderedPageBreak/>
              <w:t>местного значения</w:t>
            </w:r>
          </w:p>
        </w:tc>
      </w:tr>
      <w:tr w:rsidR="003A32FC" w:rsidTr="00833D10">
        <w:trPr>
          <w:trHeight w:val="768"/>
        </w:trPr>
        <w:tc>
          <w:tcPr>
            <w:tcW w:w="769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3.1.</w:t>
            </w:r>
          </w:p>
        </w:tc>
        <w:tc>
          <w:tcPr>
            <w:tcW w:w="2553" w:type="dxa"/>
            <w:vAlign w:val="center"/>
          </w:tcPr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3.1.</w:t>
            </w:r>
          </w:p>
          <w:p w:rsidR="003A32FC" w:rsidRDefault="003A32FC" w:rsidP="00EF038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</w:t>
            </w:r>
            <w:proofErr w:type="gramStart"/>
            <w:r>
              <w:rPr>
                <w:rFonts w:cs="Times New Roman"/>
                <w:bCs w:val="0"/>
                <w:sz w:val="24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3A32FC" w:rsidRDefault="006E51ED" w:rsidP="00514B8A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73556</w:t>
            </w:r>
          </w:p>
        </w:tc>
        <w:tc>
          <w:tcPr>
            <w:tcW w:w="1276" w:type="dxa"/>
            <w:vAlign w:val="center"/>
          </w:tcPr>
          <w:p w:rsidR="003A32FC" w:rsidRDefault="003A32FC" w:rsidP="00022259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75000</w:t>
            </w:r>
          </w:p>
        </w:tc>
        <w:tc>
          <w:tcPr>
            <w:tcW w:w="1275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75000</w:t>
            </w:r>
          </w:p>
        </w:tc>
        <w:tc>
          <w:tcPr>
            <w:tcW w:w="1134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75000</w:t>
            </w:r>
          </w:p>
        </w:tc>
        <w:tc>
          <w:tcPr>
            <w:tcW w:w="1275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75000</w:t>
            </w:r>
          </w:p>
        </w:tc>
        <w:tc>
          <w:tcPr>
            <w:tcW w:w="1276" w:type="dxa"/>
            <w:vAlign w:val="center"/>
          </w:tcPr>
          <w:p w:rsidR="003A32FC" w:rsidRPr="00022259" w:rsidRDefault="003A32FC" w:rsidP="00022259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022259">
              <w:rPr>
                <w:rFonts w:cs="Times New Roman"/>
                <w:bCs w:val="0"/>
                <w:sz w:val="24"/>
              </w:rPr>
              <w:t>75000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A32FC" w:rsidRPr="005C6462" w:rsidRDefault="003A32FC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375 000</w:t>
            </w:r>
          </w:p>
        </w:tc>
      </w:tr>
      <w:tr w:rsidR="00833D10" w:rsidTr="00833D10">
        <w:tc>
          <w:tcPr>
            <w:tcW w:w="769" w:type="dxa"/>
          </w:tcPr>
          <w:p w:rsidR="00833D10" w:rsidRPr="002B3361" w:rsidRDefault="00833D10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2B3361">
              <w:rPr>
                <w:rFonts w:cs="Times New Roman"/>
                <w:b/>
                <w:sz w:val="24"/>
              </w:rPr>
              <w:t>4.</w:t>
            </w:r>
          </w:p>
        </w:tc>
        <w:tc>
          <w:tcPr>
            <w:tcW w:w="14177" w:type="dxa"/>
            <w:gridSpan w:val="10"/>
          </w:tcPr>
          <w:p w:rsidR="00833D10" w:rsidRPr="00DF6704" w:rsidRDefault="00833D10" w:rsidP="00DF6704">
            <w:pPr>
              <w:spacing w:after="1"/>
              <w:rPr>
                <w:rFonts w:cs="Times New Roman"/>
                <w:b/>
                <w:sz w:val="24"/>
                <w:u w:val="single"/>
              </w:rPr>
            </w:pPr>
            <w:r w:rsidRPr="00DF6704">
              <w:rPr>
                <w:rFonts w:cs="Times New Roman"/>
                <w:b/>
                <w:sz w:val="24"/>
                <w:u w:val="single"/>
              </w:rPr>
              <w:t>ЗАДАЧА 4: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</w:t>
            </w:r>
          </w:p>
        </w:tc>
      </w:tr>
      <w:tr w:rsidR="003A32FC" w:rsidTr="00833D10">
        <w:trPr>
          <w:trHeight w:val="1851"/>
        </w:trPr>
        <w:tc>
          <w:tcPr>
            <w:tcW w:w="769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4.1.</w:t>
            </w:r>
          </w:p>
        </w:tc>
        <w:tc>
          <w:tcPr>
            <w:tcW w:w="2553" w:type="dxa"/>
            <w:vAlign w:val="center"/>
          </w:tcPr>
          <w:p w:rsidR="003A32FC" w:rsidRDefault="003A32FC" w:rsidP="006E51ED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4.1.</w:t>
            </w:r>
          </w:p>
          <w:p w:rsidR="003A32FC" w:rsidRPr="00F667B9" w:rsidRDefault="003A32FC" w:rsidP="006E51ED">
            <w:pPr>
              <w:spacing w:after="1"/>
              <w:rPr>
                <w:rFonts w:cs="Times New Roman"/>
                <w:sz w:val="24"/>
              </w:rPr>
            </w:pPr>
            <w:r w:rsidRPr="00F667B9">
              <w:rPr>
                <w:rFonts w:cs="Times New Roman"/>
                <w:bCs w:val="0"/>
                <w:sz w:val="24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1276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3A32FC" w:rsidRPr="00514B8A" w:rsidRDefault="003A32FC" w:rsidP="006E51ED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514B8A">
              <w:rPr>
                <w:rFonts w:cs="Times New Roman"/>
                <w:bCs w:val="0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6E51ED" w:rsidRPr="006E51ED" w:rsidRDefault="006E51ED" w:rsidP="006E51ED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6E51ED">
              <w:rPr>
                <w:rFonts w:cs="Times New Roman"/>
                <w:bCs w:val="0"/>
                <w:sz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3A32FC" w:rsidRPr="005C6462" w:rsidRDefault="003A32FC" w:rsidP="006E51ED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50</w:t>
            </w:r>
          </w:p>
        </w:tc>
      </w:tr>
      <w:tr w:rsidR="00833D10" w:rsidRPr="002B3361" w:rsidTr="00833D10">
        <w:tc>
          <w:tcPr>
            <w:tcW w:w="769" w:type="dxa"/>
          </w:tcPr>
          <w:p w:rsidR="00833D10" w:rsidRPr="002B3361" w:rsidRDefault="00833D10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2B3361">
              <w:rPr>
                <w:rFonts w:cs="Times New Roman"/>
                <w:b/>
                <w:bCs w:val="0"/>
                <w:sz w:val="24"/>
              </w:rPr>
              <w:t>5.</w:t>
            </w:r>
          </w:p>
        </w:tc>
        <w:tc>
          <w:tcPr>
            <w:tcW w:w="14177" w:type="dxa"/>
            <w:gridSpan w:val="10"/>
          </w:tcPr>
          <w:p w:rsidR="00833D10" w:rsidRPr="002B3361" w:rsidRDefault="00833D10" w:rsidP="002B3361">
            <w:pPr>
              <w:spacing w:after="1"/>
              <w:rPr>
                <w:rFonts w:cs="Times New Roman"/>
                <w:b/>
                <w:bCs w:val="0"/>
                <w:sz w:val="24"/>
                <w:u w:val="single"/>
              </w:rPr>
            </w:pPr>
            <w:r w:rsidRPr="002B3361">
              <w:rPr>
                <w:rFonts w:cs="Times New Roman"/>
                <w:b/>
                <w:bCs w:val="0"/>
                <w:sz w:val="24"/>
                <w:u w:val="single"/>
              </w:rPr>
              <w:t>ЗАДАЧА 5: создание условий для выполнения реформы по обращению с ТКО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5.1. </w:t>
            </w:r>
          </w:p>
        </w:tc>
        <w:tc>
          <w:tcPr>
            <w:tcW w:w="2553" w:type="dxa"/>
          </w:tcPr>
          <w:p w:rsidR="003A32FC" w:rsidRDefault="003A32FC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5.1.</w:t>
            </w:r>
          </w:p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 w:rsidRPr="00EF0384">
              <w:rPr>
                <w:rFonts w:cs="Times New Roman"/>
                <w:sz w:val="24"/>
              </w:rPr>
              <w:t>организация вывоза ТКО (объем)</w:t>
            </w:r>
            <w:r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м3</w:t>
            </w:r>
          </w:p>
        </w:tc>
        <w:tc>
          <w:tcPr>
            <w:tcW w:w="1418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13500</w:t>
            </w:r>
          </w:p>
        </w:tc>
        <w:tc>
          <w:tcPr>
            <w:tcW w:w="1276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13500</w:t>
            </w:r>
          </w:p>
        </w:tc>
        <w:tc>
          <w:tcPr>
            <w:tcW w:w="1275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13500</w:t>
            </w:r>
          </w:p>
        </w:tc>
        <w:tc>
          <w:tcPr>
            <w:tcW w:w="1134" w:type="dxa"/>
            <w:vAlign w:val="center"/>
          </w:tcPr>
          <w:p w:rsidR="003A32FC" w:rsidRDefault="003A32FC" w:rsidP="005C64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13500</w:t>
            </w:r>
          </w:p>
        </w:tc>
        <w:tc>
          <w:tcPr>
            <w:tcW w:w="1275" w:type="dxa"/>
            <w:vAlign w:val="center"/>
          </w:tcPr>
          <w:p w:rsidR="003A32FC" w:rsidRDefault="003A32FC" w:rsidP="005C64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13500</w:t>
            </w:r>
          </w:p>
        </w:tc>
        <w:tc>
          <w:tcPr>
            <w:tcW w:w="1276" w:type="dxa"/>
            <w:vAlign w:val="center"/>
          </w:tcPr>
          <w:p w:rsidR="003A32FC" w:rsidRPr="00514B8A" w:rsidRDefault="003A32FC" w:rsidP="00022259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514B8A">
              <w:rPr>
                <w:rFonts w:cs="Times New Roman"/>
                <w:bCs w:val="0"/>
                <w:sz w:val="24"/>
              </w:rPr>
              <w:t>13500</w:t>
            </w:r>
          </w:p>
        </w:tc>
        <w:tc>
          <w:tcPr>
            <w:tcW w:w="1276" w:type="dxa"/>
            <w:vAlign w:val="center"/>
          </w:tcPr>
          <w:p w:rsidR="003A32FC" w:rsidRDefault="003A32FC" w:rsidP="00833D10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</w:p>
          <w:p w:rsidR="006E51ED" w:rsidRPr="00833D10" w:rsidRDefault="006E51ED" w:rsidP="00833D10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833D10">
              <w:rPr>
                <w:rFonts w:cs="Times New Roman"/>
                <w:bCs w:val="0"/>
                <w:sz w:val="24"/>
              </w:rPr>
              <w:t>13500</w:t>
            </w:r>
          </w:p>
          <w:p w:rsidR="006E51ED" w:rsidRDefault="006E51ED" w:rsidP="00833D10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A32FC" w:rsidRPr="005C6462" w:rsidRDefault="003A32FC" w:rsidP="005C6462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67 500</w:t>
            </w:r>
          </w:p>
        </w:tc>
      </w:tr>
    </w:tbl>
    <w:p w:rsidR="00503843" w:rsidRDefault="00503843" w:rsidP="00440EC7">
      <w:pPr>
        <w:spacing w:after="1"/>
        <w:jc w:val="both"/>
        <w:rPr>
          <w:rFonts w:cs="Times New Roman"/>
          <w:sz w:val="24"/>
        </w:rPr>
      </w:pPr>
      <w:bookmarkStart w:id="0" w:name="_GoBack"/>
      <w:bookmarkEnd w:id="0"/>
    </w:p>
    <w:sectPr w:rsidR="00503843" w:rsidSect="003A32FC">
      <w:pgSz w:w="16838" w:h="11906" w:orient="landscape"/>
      <w:pgMar w:top="850" w:right="1134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3F1"/>
    <w:rsid w:val="00022259"/>
    <w:rsid w:val="00181891"/>
    <w:rsid w:val="001A6F68"/>
    <w:rsid w:val="001E27C5"/>
    <w:rsid w:val="002423F1"/>
    <w:rsid w:val="00270325"/>
    <w:rsid w:val="00286CFE"/>
    <w:rsid w:val="002B3361"/>
    <w:rsid w:val="003135EE"/>
    <w:rsid w:val="003A32FC"/>
    <w:rsid w:val="003F4598"/>
    <w:rsid w:val="00440EC7"/>
    <w:rsid w:val="00503843"/>
    <w:rsid w:val="00514B8A"/>
    <w:rsid w:val="005C6462"/>
    <w:rsid w:val="006A0A4C"/>
    <w:rsid w:val="006B1289"/>
    <w:rsid w:val="006E51ED"/>
    <w:rsid w:val="00702BD2"/>
    <w:rsid w:val="00787DDF"/>
    <w:rsid w:val="00817750"/>
    <w:rsid w:val="00833D10"/>
    <w:rsid w:val="0085126C"/>
    <w:rsid w:val="008E0B7A"/>
    <w:rsid w:val="009968CA"/>
    <w:rsid w:val="00B820FF"/>
    <w:rsid w:val="00CA12DF"/>
    <w:rsid w:val="00DF6704"/>
    <w:rsid w:val="00E03FA3"/>
    <w:rsid w:val="00EE1E09"/>
    <w:rsid w:val="00EF0384"/>
    <w:rsid w:val="00F6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DF"/>
    <w:rPr>
      <w:rFonts w:ascii="Times New Roman" w:hAnsi="Times New Roman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E0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E0B7A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4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19</cp:revision>
  <cp:lastPrinted>2020-01-29T10:00:00Z</cp:lastPrinted>
  <dcterms:created xsi:type="dcterms:W3CDTF">2019-11-13T08:00:00Z</dcterms:created>
  <dcterms:modified xsi:type="dcterms:W3CDTF">2020-10-05T07:52:00Z</dcterms:modified>
</cp:coreProperties>
</file>